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5922" w14:textId="77777777" w:rsidR="00036E8E" w:rsidRDefault="00036E8E" w:rsidP="00036E8E">
      <w:pPr>
        <w:pStyle w:val="Titel"/>
      </w:pPr>
      <w:r>
        <w:t>Muster</w:t>
      </w:r>
    </w:p>
    <w:p w14:paraId="7EBA5CEB" w14:textId="77777777" w:rsidR="00036E8E" w:rsidRDefault="00036E8E" w:rsidP="00036E8E">
      <w:pPr>
        <w:pStyle w:val="berschrift1"/>
      </w:pPr>
      <w:r>
        <w:t xml:space="preserve">Einladung zur Gründungsversammlung einer eingetragenen Genossenschaft </w:t>
      </w:r>
    </w:p>
    <w:p w14:paraId="4E8B8EF8" w14:textId="77777777" w:rsidR="00036E8E" w:rsidRDefault="00036E8E" w:rsidP="00036E8E">
      <w:pPr>
        <w:widowControl w:val="0"/>
        <w:pBdr>
          <w:top w:val="single" w:sz="18" w:space="1" w:color="C0C0C0"/>
        </w:pBdr>
        <w:spacing w:line="360" w:lineRule="auto"/>
        <w:rPr>
          <w:sz w:val="16"/>
          <w:szCs w:val="16"/>
        </w:rPr>
      </w:pPr>
    </w:p>
    <w:p w14:paraId="5AF893A3" w14:textId="77777777" w:rsidR="00036E8E" w:rsidRDefault="00036E8E" w:rsidP="00036E8E">
      <w:pPr>
        <w:widowControl w:val="0"/>
        <w:spacing w:line="360" w:lineRule="auto"/>
        <w:rPr>
          <w:caps/>
        </w:rPr>
      </w:pPr>
      <w:r>
        <w:rPr>
          <w:caps/>
        </w:rPr>
        <w:t>[An alle Interessenten]</w:t>
      </w:r>
    </w:p>
    <w:p w14:paraId="0D44C25D" w14:textId="77777777" w:rsidR="00036E8E" w:rsidRDefault="00036E8E" w:rsidP="00036E8E">
      <w:pPr>
        <w:widowControl w:val="0"/>
        <w:spacing w:line="360" w:lineRule="auto"/>
        <w:jc w:val="right"/>
      </w:pPr>
      <w:r>
        <w:t>Ort, Datum</w:t>
      </w:r>
    </w:p>
    <w:p w14:paraId="21E11DB6" w14:textId="77777777" w:rsidR="00036E8E" w:rsidRDefault="00036E8E" w:rsidP="00036E8E">
      <w:pPr>
        <w:widowControl w:val="0"/>
        <w:spacing w:line="360" w:lineRule="auto"/>
      </w:pPr>
      <w:r>
        <w:t xml:space="preserve">Wir; </w:t>
      </w:r>
    </w:p>
    <w:p w14:paraId="543DA43C" w14:textId="77777777" w:rsidR="00036E8E" w:rsidRDefault="00036E8E" w:rsidP="00036E8E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1. Frau / Herr</w:t>
      </w:r>
      <w:r>
        <w:tab/>
      </w:r>
      <w:r>
        <w:tab/>
      </w:r>
    </w:p>
    <w:p w14:paraId="5BD278D2" w14:textId="77777777" w:rsidR="00036E8E" w:rsidRDefault="00036E8E" w:rsidP="00036E8E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2. Frau / Herr</w:t>
      </w:r>
      <w:r>
        <w:tab/>
      </w:r>
      <w:r>
        <w:tab/>
      </w:r>
    </w:p>
    <w:p w14:paraId="34720720" w14:textId="77777777" w:rsidR="00036E8E" w:rsidRDefault="00036E8E" w:rsidP="00036E8E">
      <w:pPr>
        <w:widowControl w:val="0"/>
        <w:tabs>
          <w:tab w:val="left" w:pos="2127"/>
          <w:tab w:val="right" w:leader="dot" w:pos="7938"/>
        </w:tabs>
        <w:spacing w:line="288" w:lineRule="auto"/>
        <w:ind w:left="567"/>
      </w:pPr>
      <w:r>
        <w:t>3. Frau / Herr</w:t>
      </w:r>
      <w:r>
        <w:tab/>
      </w:r>
      <w:r>
        <w:tab/>
      </w:r>
    </w:p>
    <w:p w14:paraId="1588339D" w14:textId="77777777" w:rsidR="00036E8E" w:rsidRDefault="00036E8E" w:rsidP="00036E8E">
      <w:pPr>
        <w:widowControl w:val="0"/>
        <w:tabs>
          <w:tab w:val="center" w:pos="4820"/>
        </w:tabs>
        <w:spacing w:line="288" w:lineRule="auto"/>
        <w:ind w:left="567"/>
        <w:rPr>
          <w:sz w:val="18"/>
        </w:rPr>
      </w:pPr>
      <w:r>
        <w:rPr>
          <w:sz w:val="18"/>
        </w:rPr>
        <w:tab/>
        <w:t>(Initiatoren)</w:t>
      </w:r>
    </w:p>
    <w:p w14:paraId="2530D179" w14:textId="77777777" w:rsidR="00036E8E" w:rsidRDefault="00036E8E" w:rsidP="00036E8E">
      <w:pPr>
        <w:widowControl w:val="0"/>
        <w:spacing w:line="360" w:lineRule="auto"/>
      </w:pPr>
      <w:r>
        <w:t xml:space="preserve">laden Sie herzlich ein zur Gründungsversammlung der </w:t>
      </w:r>
    </w:p>
    <w:p w14:paraId="5CE0D4B7" w14:textId="77777777" w:rsidR="00036E8E" w:rsidRDefault="00036E8E" w:rsidP="00036E8E">
      <w:pPr>
        <w:pStyle w:val="Kopfzeile"/>
        <w:widowControl w:val="0"/>
        <w:tabs>
          <w:tab w:val="clear" w:pos="4536"/>
          <w:tab w:val="right" w:leader="dot" w:pos="9072"/>
        </w:tabs>
        <w:spacing w:line="360" w:lineRule="auto"/>
      </w:pPr>
      <w:r>
        <w:tab/>
      </w:r>
    </w:p>
    <w:p w14:paraId="384D4E71" w14:textId="77777777" w:rsidR="00036E8E" w:rsidRDefault="00036E8E" w:rsidP="00036E8E">
      <w:pPr>
        <w:widowControl w:val="0"/>
        <w:tabs>
          <w:tab w:val="left" w:leader="dot" w:pos="1985"/>
          <w:tab w:val="left" w:leader="dot" w:pos="4253"/>
          <w:tab w:val="left" w:leader="dot" w:pos="9072"/>
        </w:tabs>
        <w:spacing w:line="360" w:lineRule="auto"/>
      </w:pPr>
      <w:r>
        <w:t xml:space="preserve">am </w:t>
      </w:r>
      <w:r>
        <w:tab/>
        <w:t xml:space="preserve">um </w:t>
      </w:r>
      <w:r>
        <w:tab/>
        <w:t xml:space="preserve"> Uhr in </w:t>
      </w:r>
      <w:r>
        <w:tab/>
        <w:t>.</w:t>
      </w:r>
    </w:p>
    <w:p w14:paraId="08C7165A" w14:textId="77777777" w:rsidR="00036E8E" w:rsidRDefault="00036E8E" w:rsidP="00036E8E">
      <w:pPr>
        <w:widowControl w:val="0"/>
      </w:pPr>
    </w:p>
    <w:p w14:paraId="58B1313E" w14:textId="77777777" w:rsidR="00036E8E" w:rsidRDefault="00036E8E" w:rsidP="00036E8E">
      <w:pPr>
        <w:widowControl w:val="0"/>
        <w:spacing w:line="360" w:lineRule="auto"/>
      </w:pPr>
      <w:r>
        <w:t xml:space="preserve">Folgende </w:t>
      </w:r>
      <w:r>
        <w:rPr>
          <w:b/>
        </w:rPr>
        <w:t xml:space="preserve">Tagesordnung </w:t>
      </w:r>
      <w:r>
        <w:t>ist vorgesehen:</w:t>
      </w:r>
    </w:p>
    <w:p w14:paraId="20BAFA5B" w14:textId="77777777" w:rsidR="00036E8E" w:rsidRDefault="00036E8E" w:rsidP="00036E8E">
      <w:pPr>
        <w:widowControl w:val="0"/>
        <w:ind w:left="1134" w:hanging="567"/>
      </w:pPr>
      <w:r>
        <w:t xml:space="preserve">I. </w:t>
      </w:r>
      <w:r>
        <w:tab/>
        <w:t>Eröffnung und Begrüßung</w:t>
      </w:r>
    </w:p>
    <w:p w14:paraId="40233EF0" w14:textId="77777777" w:rsidR="00036E8E" w:rsidRDefault="00036E8E" w:rsidP="00036E8E">
      <w:pPr>
        <w:widowControl w:val="0"/>
        <w:tabs>
          <w:tab w:val="left" w:pos="1701"/>
        </w:tabs>
        <w:ind w:left="1134" w:hanging="567"/>
      </w:pPr>
      <w:r>
        <w:t xml:space="preserve">II. </w:t>
      </w:r>
      <w:r>
        <w:tab/>
        <w:t xml:space="preserve">Wahl </w:t>
      </w:r>
      <w:r>
        <w:br/>
        <w:t>a)</w:t>
      </w:r>
      <w:r>
        <w:tab/>
        <w:t>eines Versammlungsleiters</w:t>
      </w:r>
      <w:r>
        <w:br/>
        <w:t>b)</w:t>
      </w:r>
      <w:r>
        <w:tab/>
        <w:t>eines Schriftführers</w:t>
      </w:r>
    </w:p>
    <w:p w14:paraId="23325AC6" w14:textId="77777777" w:rsidR="00036E8E" w:rsidRDefault="00036E8E" w:rsidP="00036E8E">
      <w:pPr>
        <w:widowControl w:val="0"/>
        <w:ind w:left="1134" w:hanging="567"/>
      </w:pPr>
      <w:r>
        <w:t xml:space="preserve">III. </w:t>
      </w:r>
      <w:r>
        <w:tab/>
        <w:t>Erläuterungen zum Gründungsvorhaben mit anschließender Diskussion</w:t>
      </w:r>
    </w:p>
    <w:p w14:paraId="5DD132BF" w14:textId="77777777" w:rsidR="00036E8E" w:rsidRDefault="00036E8E" w:rsidP="00036E8E">
      <w:pPr>
        <w:widowControl w:val="0"/>
        <w:ind w:left="1134" w:hanging="567"/>
      </w:pPr>
      <w:r>
        <w:t xml:space="preserve">IV. </w:t>
      </w:r>
      <w:r>
        <w:tab/>
        <w:t>Erklärung zur Errichtung einer Genossenschaft</w:t>
      </w:r>
    </w:p>
    <w:p w14:paraId="3D94BAE7" w14:textId="77777777" w:rsidR="00036E8E" w:rsidRDefault="00036E8E" w:rsidP="00036E8E">
      <w:pPr>
        <w:widowControl w:val="0"/>
        <w:ind w:left="1701"/>
      </w:pPr>
      <w:r>
        <w:t>(Firma der Genossenschaft)</w:t>
      </w:r>
    </w:p>
    <w:p w14:paraId="0DD310E1" w14:textId="77777777" w:rsidR="00036E8E" w:rsidRDefault="00036E8E" w:rsidP="00036E8E">
      <w:pPr>
        <w:widowControl w:val="0"/>
        <w:ind w:left="1701"/>
      </w:pPr>
      <w:r>
        <w:t>(Sitz)</w:t>
      </w:r>
    </w:p>
    <w:p w14:paraId="753B3CDC" w14:textId="77777777" w:rsidR="00036E8E" w:rsidRDefault="00036E8E" w:rsidP="00036E8E">
      <w:pPr>
        <w:widowControl w:val="0"/>
        <w:ind w:left="1134" w:hanging="567"/>
      </w:pPr>
      <w:r>
        <w:t xml:space="preserve">V. </w:t>
      </w:r>
      <w:r>
        <w:tab/>
        <w:t>Vorlage und Erläuterung des Satzungsentwurfs, Aussprache</w:t>
      </w:r>
    </w:p>
    <w:p w14:paraId="7C9ABBCE" w14:textId="77777777" w:rsidR="00036E8E" w:rsidRDefault="00036E8E" w:rsidP="00036E8E">
      <w:pPr>
        <w:widowControl w:val="0"/>
        <w:ind w:left="1134" w:hanging="567"/>
      </w:pPr>
      <w:r>
        <w:t xml:space="preserve">VI. </w:t>
      </w:r>
      <w:r>
        <w:tab/>
        <w:t>Beschlussfassung über den Inhalt der Satzung und ihre Unterzeichnung</w:t>
      </w:r>
    </w:p>
    <w:p w14:paraId="5723BFA7" w14:textId="77777777" w:rsidR="00036E8E" w:rsidRDefault="00036E8E" w:rsidP="00036E8E">
      <w:pPr>
        <w:widowControl w:val="0"/>
        <w:ind w:left="1134" w:hanging="567"/>
      </w:pPr>
      <w:r>
        <w:t xml:space="preserve">VII. </w:t>
      </w:r>
      <w:r>
        <w:tab/>
        <w:t>Wahl des Bevollmächtigten und des Revisors der Generalversammlung</w:t>
      </w:r>
    </w:p>
    <w:p w14:paraId="117C4037" w14:textId="77777777" w:rsidR="00036E8E" w:rsidRDefault="00036E8E" w:rsidP="00036E8E">
      <w:pPr>
        <w:widowControl w:val="0"/>
        <w:ind w:left="1134" w:hanging="567"/>
      </w:pPr>
      <w:r>
        <w:tab/>
        <w:t>Wahlen zum Vorstand</w:t>
      </w:r>
    </w:p>
    <w:p w14:paraId="66B82996" w14:textId="77777777" w:rsidR="00036E8E" w:rsidRDefault="00036E8E" w:rsidP="00036E8E">
      <w:pPr>
        <w:widowControl w:val="0"/>
        <w:ind w:left="1134" w:hanging="567"/>
      </w:pPr>
      <w:r>
        <w:tab/>
        <w:t>Weitere Beschlussfassungen</w:t>
      </w:r>
    </w:p>
    <w:p w14:paraId="422054C1" w14:textId="77777777" w:rsidR="00036E8E" w:rsidRDefault="00036E8E" w:rsidP="00036E8E">
      <w:pPr>
        <w:widowControl w:val="0"/>
        <w:ind w:left="1134"/>
      </w:pPr>
      <w:r>
        <w:t>Verschiedenes</w:t>
      </w:r>
    </w:p>
    <w:p w14:paraId="6D605437" w14:textId="77777777" w:rsidR="00036E8E" w:rsidRDefault="00036E8E" w:rsidP="00036E8E">
      <w:pPr>
        <w:widowControl w:val="0"/>
        <w:spacing w:line="360" w:lineRule="auto"/>
      </w:pPr>
    </w:p>
    <w:p w14:paraId="238BB599" w14:textId="77777777" w:rsidR="00036E8E" w:rsidRDefault="00036E8E" w:rsidP="00036E8E">
      <w:pPr>
        <w:widowControl w:val="0"/>
        <w:spacing w:line="360" w:lineRule="auto"/>
      </w:pPr>
      <w:r>
        <w:t xml:space="preserve">Über eine zahlreiche Teilnahme würden wir uns freuen. </w:t>
      </w:r>
    </w:p>
    <w:p w14:paraId="41C26C8C" w14:textId="77777777" w:rsidR="00036E8E" w:rsidRDefault="00036E8E" w:rsidP="00036E8E">
      <w:pPr>
        <w:widowControl w:val="0"/>
        <w:spacing w:line="360" w:lineRule="auto"/>
      </w:pPr>
      <w:r>
        <w:t xml:space="preserve">Mit freundlichen Grüßen </w:t>
      </w:r>
    </w:p>
    <w:p w14:paraId="2FF7A289" w14:textId="6959F08E" w:rsidR="000C3B30" w:rsidRDefault="00036E8E" w:rsidP="00036E8E">
      <w:pPr>
        <w:widowControl w:val="0"/>
        <w:spacing w:line="360" w:lineRule="auto"/>
      </w:pPr>
      <w:r>
        <w:rPr>
          <w:caps/>
        </w:rPr>
        <w:t>(die Initiatoren)</w:t>
      </w:r>
    </w:p>
    <w:sectPr w:rsidR="000C3B30">
      <w:footerReference w:type="even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89E6" w14:textId="77777777" w:rsidR="00036E8E" w:rsidRDefault="00036E8E" w:rsidP="00036E8E">
      <w:pPr>
        <w:spacing w:after="0"/>
      </w:pPr>
      <w:r>
        <w:separator/>
      </w:r>
    </w:p>
  </w:endnote>
  <w:endnote w:type="continuationSeparator" w:id="0">
    <w:p w14:paraId="65A37223" w14:textId="77777777" w:rsidR="00036E8E" w:rsidRDefault="00036E8E" w:rsidP="00036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5545" w14:textId="6486A1D3" w:rsidR="00036E8E" w:rsidRDefault="00036E8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FB12DE" wp14:editId="690BBF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3468C" w14:textId="56063536" w:rsidR="00036E8E" w:rsidRPr="00036E8E" w:rsidRDefault="00036E8E" w:rsidP="00036E8E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036E8E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B12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D93468C" w14:textId="56063536" w:rsidR="00036E8E" w:rsidRPr="00036E8E" w:rsidRDefault="00036E8E" w:rsidP="00036E8E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036E8E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265F" w14:textId="0F7D3B56" w:rsidR="00036E8E" w:rsidRPr="00036E8E" w:rsidRDefault="00036E8E">
    <w:pPr>
      <w:pStyle w:val="Fuzeile"/>
      <w:rPr>
        <w:sz w:val="16"/>
        <w:szCs w:val="14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5A13A8" wp14:editId="7B36EC8D">
              <wp:simplePos x="899160" y="101269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25A58" w14:textId="2C80AAE0" w:rsidR="00036E8E" w:rsidRPr="00036E8E" w:rsidRDefault="00036E8E" w:rsidP="00036E8E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036E8E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A13A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Klassifizierung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0F25A58" w14:textId="2C80AAE0" w:rsidR="00036E8E" w:rsidRPr="00036E8E" w:rsidRDefault="00036E8E" w:rsidP="00036E8E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036E8E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6E8E">
      <w:rPr>
        <w:sz w:val="16"/>
        <w:szCs w:val="14"/>
      </w:rPr>
      <w:t>MUSTER: Einladung zur Gründungsversammlung einer eingetragenen „kleinen“ Genossenschaft mit bis zu 20 Mitgliedern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9865" w14:textId="541BB0E5" w:rsidR="00036E8E" w:rsidRDefault="00036E8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5E1F9A" wp14:editId="3FE12E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feld 1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91F21" w14:textId="585BE9BD" w:rsidR="00036E8E" w:rsidRPr="00036E8E" w:rsidRDefault="00036E8E" w:rsidP="00036E8E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036E8E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E1F9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Klassifizierung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6E91F21" w14:textId="585BE9BD" w:rsidR="00036E8E" w:rsidRPr="00036E8E" w:rsidRDefault="00036E8E" w:rsidP="00036E8E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036E8E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8CBD" w14:textId="77777777" w:rsidR="00036E8E" w:rsidRDefault="00036E8E" w:rsidP="00036E8E">
      <w:pPr>
        <w:spacing w:after="0"/>
      </w:pPr>
      <w:r>
        <w:separator/>
      </w:r>
    </w:p>
  </w:footnote>
  <w:footnote w:type="continuationSeparator" w:id="0">
    <w:p w14:paraId="18D5877C" w14:textId="77777777" w:rsidR="00036E8E" w:rsidRDefault="00036E8E" w:rsidP="00036E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6A"/>
    <w:rsid w:val="00036E8E"/>
    <w:rsid w:val="000C3B30"/>
    <w:rsid w:val="002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C38F"/>
  <w15:chartTrackingRefBased/>
  <w15:docId w15:val="{A436C4F7-2E5B-4ED5-9091-9E7FFBA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E8E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6E8E"/>
    <w:pPr>
      <w:keepNext/>
      <w:tabs>
        <w:tab w:val="left" w:pos="360"/>
      </w:tabs>
      <w:spacing w:before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6E8E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036E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6E8E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036E8E"/>
    <w:pPr>
      <w:spacing w:before="240" w:after="60"/>
    </w:pPr>
    <w:rPr>
      <w:b/>
      <w: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036E8E"/>
    <w:rPr>
      <w:rFonts w:ascii="Arial" w:eastAsia="Times New Roman" w:hAnsi="Arial" w:cs="Times New Roman"/>
      <w:b/>
      <w:caps/>
      <w:kern w:val="28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6E8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36E8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Company>Genossenschaftsverband - Verband der Regionen e. V.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Zimmermann</dc:creator>
  <cp:keywords/>
  <dc:description/>
  <cp:lastModifiedBy>Annett Zimmermann</cp:lastModifiedBy>
  <cp:revision>2</cp:revision>
  <dcterms:created xsi:type="dcterms:W3CDTF">2024-01-12T11:52:00Z</dcterms:created>
  <dcterms:modified xsi:type="dcterms:W3CDTF">2024-01-12T11:54:00Z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#ff6600,10,Arial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2024-01-12T11:54:26Z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5f60a625-83b8-4e50-822a-45ad4f86443e</vt:lpwstr>
  </property>
  <property fmtid="{D5CDD505-2E9C-101B-9397-08002B2CF9AE}" pid="11" name="MSIP_Label_837691ad-ca6f-44a0-a945-9d153634b668_ContentBits">
    <vt:lpwstr>2</vt:lpwstr>
  </property>
</Properties>
</file>